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2CB" w:rsidRPr="00CB66C8" w:rsidRDefault="008452CB" w:rsidP="00CB66C8">
      <w:pPr>
        <w:pStyle w:val="ConsPlusNormal"/>
        <w:spacing w:line="240" w:lineRule="exact"/>
        <w:ind w:left="4962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B66C8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CB66C8" w:rsidRPr="00CB66C8">
        <w:rPr>
          <w:rFonts w:ascii="Times New Roman" w:hAnsi="Times New Roman" w:cs="Times New Roman"/>
          <w:sz w:val="28"/>
          <w:szCs w:val="28"/>
        </w:rPr>
        <w:t xml:space="preserve">№ </w:t>
      </w:r>
      <w:r w:rsidRPr="00CB66C8">
        <w:rPr>
          <w:rFonts w:ascii="Times New Roman" w:hAnsi="Times New Roman" w:cs="Times New Roman"/>
          <w:sz w:val="28"/>
          <w:szCs w:val="28"/>
        </w:rPr>
        <w:t>6.1</w:t>
      </w:r>
    </w:p>
    <w:p w:rsidR="008452CB" w:rsidRPr="00CB66C8" w:rsidRDefault="008452CB" w:rsidP="00CB66C8">
      <w:pPr>
        <w:pStyle w:val="ConsPlusNormal"/>
        <w:spacing w:line="240" w:lineRule="exact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 w:rsidRPr="00CB66C8">
        <w:rPr>
          <w:rFonts w:ascii="Times New Roman" w:hAnsi="Times New Roman" w:cs="Times New Roman"/>
          <w:sz w:val="28"/>
          <w:szCs w:val="28"/>
        </w:rPr>
        <w:t xml:space="preserve">к конкурсной документации </w:t>
      </w:r>
      <w:r w:rsidR="00CB66C8" w:rsidRPr="00CB66C8">
        <w:rPr>
          <w:rFonts w:ascii="Times New Roman" w:hAnsi="Times New Roman" w:cs="Times New Roman"/>
          <w:sz w:val="28"/>
          <w:szCs w:val="28"/>
        </w:rPr>
        <w:br/>
      </w:r>
      <w:r w:rsidRPr="00CB66C8">
        <w:rPr>
          <w:rFonts w:ascii="Times New Roman" w:hAnsi="Times New Roman" w:cs="Times New Roman"/>
          <w:sz w:val="28"/>
          <w:szCs w:val="28"/>
        </w:rPr>
        <w:t xml:space="preserve">по проведению открытого конкурса </w:t>
      </w:r>
      <w:r w:rsidR="00CB66C8" w:rsidRPr="00CB66C8">
        <w:rPr>
          <w:rFonts w:ascii="Times New Roman" w:hAnsi="Times New Roman" w:cs="Times New Roman"/>
          <w:sz w:val="28"/>
          <w:szCs w:val="28"/>
        </w:rPr>
        <w:br/>
      </w:r>
      <w:r w:rsidRPr="00CB66C8">
        <w:rPr>
          <w:rFonts w:ascii="Times New Roman" w:hAnsi="Times New Roman" w:cs="Times New Roman"/>
          <w:sz w:val="28"/>
          <w:szCs w:val="28"/>
        </w:rPr>
        <w:t>по отбору управляющей организации</w:t>
      </w:r>
      <w:r w:rsidR="00CB66C8" w:rsidRPr="00CB66C8">
        <w:rPr>
          <w:rFonts w:ascii="Times New Roman" w:hAnsi="Times New Roman" w:cs="Times New Roman"/>
          <w:sz w:val="28"/>
          <w:szCs w:val="28"/>
        </w:rPr>
        <w:t xml:space="preserve"> для управления многоквартирным домо</w:t>
      </w:r>
      <w:r w:rsidRPr="00CB66C8">
        <w:rPr>
          <w:rFonts w:ascii="Times New Roman" w:hAnsi="Times New Roman" w:cs="Times New Roman"/>
          <w:sz w:val="28"/>
          <w:szCs w:val="28"/>
        </w:rPr>
        <w:t>м, расположенным на территории Шпаковского муниципального округа Ставропольского края</w:t>
      </w:r>
    </w:p>
    <w:p w:rsidR="006427A8" w:rsidRPr="00CB66C8" w:rsidRDefault="006427A8" w:rsidP="006427A8">
      <w:pPr>
        <w:pStyle w:val="ConsPlusNonformat"/>
        <w:jc w:val="center"/>
        <w:rPr>
          <w:rFonts w:ascii="Times New Roman" w:hAnsi="Times New Roman" w:cs="Times New Roman"/>
          <w:sz w:val="28"/>
          <w:szCs w:val="24"/>
        </w:rPr>
      </w:pPr>
    </w:p>
    <w:p w:rsidR="008452CB" w:rsidRDefault="008452CB" w:rsidP="006427A8">
      <w:pPr>
        <w:pStyle w:val="ConsPlusNonformat"/>
        <w:jc w:val="center"/>
        <w:rPr>
          <w:rFonts w:ascii="Times New Roman" w:hAnsi="Times New Roman" w:cs="Times New Roman"/>
          <w:sz w:val="28"/>
          <w:szCs w:val="24"/>
        </w:rPr>
      </w:pPr>
    </w:p>
    <w:p w:rsidR="00CB66C8" w:rsidRPr="00CB66C8" w:rsidRDefault="00CB66C8" w:rsidP="006427A8">
      <w:pPr>
        <w:pStyle w:val="ConsPlusNonformat"/>
        <w:jc w:val="center"/>
        <w:rPr>
          <w:rFonts w:ascii="Times New Roman" w:hAnsi="Times New Roman" w:cs="Times New Roman"/>
          <w:sz w:val="28"/>
          <w:szCs w:val="24"/>
        </w:rPr>
      </w:pPr>
    </w:p>
    <w:p w:rsidR="008452CB" w:rsidRDefault="008452CB" w:rsidP="000C606A">
      <w:pPr>
        <w:spacing w:after="0"/>
        <w:jc w:val="center"/>
        <w:rPr>
          <w:sz w:val="28"/>
          <w:szCs w:val="28"/>
        </w:rPr>
      </w:pPr>
      <w:r w:rsidRPr="000C606A">
        <w:rPr>
          <w:sz w:val="28"/>
          <w:szCs w:val="28"/>
        </w:rPr>
        <w:t xml:space="preserve">ИНСТРУКЦИЯ </w:t>
      </w:r>
    </w:p>
    <w:p w:rsidR="008452CB" w:rsidRDefault="008452CB" w:rsidP="000C606A">
      <w:pPr>
        <w:spacing w:after="0"/>
        <w:jc w:val="center"/>
        <w:rPr>
          <w:sz w:val="28"/>
          <w:szCs w:val="28"/>
        </w:rPr>
      </w:pPr>
    </w:p>
    <w:p w:rsidR="00753C70" w:rsidRPr="000C606A" w:rsidRDefault="00753C70" w:rsidP="000C606A">
      <w:pPr>
        <w:spacing w:after="0"/>
        <w:jc w:val="center"/>
        <w:rPr>
          <w:sz w:val="28"/>
          <w:szCs w:val="28"/>
        </w:rPr>
      </w:pPr>
      <w:r w:rsidRPr="000C606A">
        <w:rPr>
          <w:sz w:val="28"/>
          <w:szCs w:val="28"/>
        </w:rPr>
        <w:t>по заполнению и оформлению заявки</w:t>
      </w:r>
    </w:p>
    <w:p w:rsidR="00753C70" w:rsidRPr="000C606A" w:rsidRDefault="00753C70" w:rsidP="000C606A">
      <w:pPr>
        <w:spacing w:after="0"/>
        <w:jc w:val="left"/>
        <w:rPr>
          <w:sz w:val="28"/>
          <w:szCs w:val="28"/>
        </w:rPr>
      </w:pPr>
    </w:p>
    <w:p w:rsidR="00753C70" w:rsidRPr="000C606A" w:rsidRDefault="00753C70" w:rsidP="008452CB">
      <w:pPr>
        <w:widowControl w:val="0"/>
        <w:adjustRightInd w:val="0"/>
        <w:spacing w:after="0"/>
        <w:ind w:firstLine="709"/>
        <w:rPr>
          <w:sz w:val="28"/>
          <w:szCs w:val="28"/>
        </w:rPr>
      </w:pPr>
      <w:r w:rsidRPr="000C606A">
        <w:rPr>
          <w:sz w:val="28"/>
          <w:szCs w:val="28"/>
        </w:rPr>
        <w:t>Все пробелы в форме заявки на участие в конкурсе по отбору управляющей организации</w:t>
      </w:r>
      <w:r w:rsidR="00CB66C8">
        <w:rPr>
          <w:sz w:val="28"/>
          <w:szCs w:val="28"/>
        </w:rPr>
        <w:t xml:space="preserve"> для управления многоквартирным домо</w:t>
      </w:r>
      <w:r w:rsidRPr="000C606A">
        <w:rPr>
          <w:sz w:val="28"/>
          <w:szCs w:val="28"/>
        </w:rPr>
        <w:t xml:space="preserve">м, по установленной форме, должны быть надлежащим образом заполнены </w:t>
      </w:r>
      <w:r w:rsidR="00864700" w:rsidRPr="000C606A">
        <w:rPr>
          <w:sz w:val="28"/>
          <w:szCs w:val="28"/>
        </w:rPr>
        <w:t>в соответствии с указаниями,</w:t>
      </w:r>
      <w:r w:rsidRPr="000C606A">
        <w:rPr>
          <w:sz w:val="28"/>
          <w:szCs w:val="28"/>
        </w:rPr>
        <w:t xml:space="preserve"> находящимися ниже пробела. Сведения и предложения претендента, могут быть впечатаны в форму, допускается заполнять форму от руки печатными буквами синими, черными или фиолетовыми чернилами. Заявка должна быть подписана лицом, уполномоченным на осуществление действий от имени юридического лица или индивидуального предпринимателя, подавши</w:t>
      </w:r>
      <w:r w:rsidR="00CB66C8">
        <w:rPr>
          <w:sz w:val="28"/>
          <w:szCs w:val="28"/>
        </w:rPr>
        <w:t xml:space="preserve">х заявку, и скреплена печатью. </w:t>
      </w:r>
      <w:r w:rsidR="00CB66C8">
        <w:rPr>
          <w:sz w:val="28"/>
          <w:szCs w:val="28"/>
        </w:rPr>
        <w:br/>
      </w:r>
      <w:r w:rsidRPr="000C606A">
        <w:rPr>
          <w:sz w:val="28"/>
          <w:szCs w:val="28"/>
        </w:rPr>
        <w:t>К заявке в обязательном порядке прикладываются документы, указанные в форме заявки. Выписка из Единого государственного реестра юридических лиц, выданная ФНС России (для юридических лиц)</w:t>
      </w:r>
      <w:bookmarkStart w:id="0" w:name="_GoBack"/>
      <w:bookmarkEnd w:id="0"/>
      <w:r w:rsidRPr="000C606A">
        <w:rPr>
          <w:sz w:val="28"/>
          <w:szCs w:val="28"/>
        </w:rPr>
        <w:t xml:space="preserve"> или выписка из Единого государственного реестра индивидуальных предпринимателей, выданная ФНС России (для индивидуальных предпринимателей) должна быть предоставлена в оригинале, остальные документы могут быть предоставлены в заверенных копиях. Заявка, с прилагаемыми документами, должна быть прошита в один том, на прошивке скреплена печатью и заверена подписью лица, уполномоченного на осуществление действий от имени юридического лица или индивидуального предпринимателя, подавших заявку. </w:t>
      </w:r>
    </w:p>
    <w:p w:rsidR="00753C70" w:rsidRPr="000C606A" w:rsidRDefault="008452CB" w:rsidP="008452CB">
      <w:pPr>
        <w:spacing w:after="0"/>
        <w:ind w:firstLine="709"/>
        <w:rPr>
          <w:sz w:val="28"/>
          <w:szCs w:val="28"/>
        </w:rPr>
      </w:pPr>
      <w:r>
        <w:rPr>
          <w:sz w:val="28"/>
          <w:szCs w:val="28"/>
        </w:rPr>
        <w:t>З</w:t>
      </w:r>
      <w:r w:rsidR="00753C70" w:rsidRPr="000C606A">
        <w:rPr>
          <w:sz w:val="28"/>
          <w:szCs w:val="28"/>
        </w:rPr>
        <w:t xml:space="preserve">аявки подаются в письменном виде, в запечатанных конвертах. На конверте указывается наименование или Ф.И.О. </w:t>
      </w:r>
      <w:r w:rsidR="00864700" w:rsidRPr="000C606A">
        <w:rPr>
          <w:sz w:val="28"/>
          <w:szCs w:val="28"/>
        </w:rPr>
        <w:t>претендента,</w:t>
      </w:r>
      <w:r w:rsidR="00753C70" w:rsidRPr="000C606A">
        <w:rPr>
          <w:sz w:val="28"/>
          <w:szCs w:val="28"/>
        </w:rPr>
        <w:t xml:space="preserve"> подавшего заявку, его почтовый адрес и номер телефона, наименование конкурса, номер соответствующего лота. На каждый лот подается отдельная заявка. В случае подачи заявок на участие в конкурсе в отношении нескольких лотов одним претендентом, заявки подаются претендентом в отдельных конвертах на каждый лот. Каждая заявка содержит соответствующий комплект документов. </w:t>
      </w:r>
    </w:p>
    <w:p w:rsidR="006427A8" w:rsidRPr="00CB66C8" w:rsidRDefault="006427A8" w:rsidP="00CB66C8">
      <w:pPr>
        <w:spacing w:after="0"/>
        <w:jc w:val="left"/>
        <w:rPr>
          <w:sz w:val="28"/>
          <w:szCs w:val="28"/>
        </w:rPr>
      </w:pPr>
    </w:p>
    <w:p w:rsidR="000C606A" w:rsidRDefault="000C606A" w:rsidP="00CB66C8">
      <w:pPr>
        <w:spacing w:after="0"/>
        <w:rPr>
          <w:sz w:val="28"/>
          <w:szCs w:val="28"/>
        </w:rPr>
      </w:pPr>
    </w:p>
    <w:p w:rsidR="00CB66C8" w:rsidRDefault="00CB66C8" w:rsidP="00CB66C8">
      <w:pPr>
        <w:spacing w:after="0"/>
        <w:rPr>
          <w:sz w:val="28"/>
          <w:szCs w:val="28"/>
        </w:rPr>
      </w:pPr>
    </w:p>
    <w:p w:rsidR="00CB66C8" w:rsidRPr="00CB66C8" w:rsidRDefault="00CB66C8" w:rsidP="00CB66C8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______________</w:t>
      </w:r>
    </w:p>
    <w:sectPr w:rsidR="00CB66C8" w:rsidRPr="00CB66C8" w:rsidSect="00CB66C8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3F66" w:rsidRDefault="00643F66" w:rsidP="006427A8">
      <w:pPr>
        <w:spacing w:after="0"/>
      </w:pPr>
      <w:r>
        <w:separator/>
      </w:r>
    </w:p>
  </w:endnote>
  <w:endnote w:type="continuationSeparator" w:id="0">
    <w:p w:rsidR="00643F66" w:rsidRDefault="00643F66" w:rsidP="006427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3F66" w:rsidRDefault="00643F66" w:rsidP="006427A8">
      <w:pPr>
        <w:spacing w:after="0"/>
      </w:pPr>
      <w:r>
        <w:separator/>
      </w:r>
    </w:p>
  </w:footnote>
  <w:footnote w:type="continuationSeparator" w:id="0">
    <w:p w:rsidR="00643F66" w:rsidRDefault="00643F66" w:rsidP="006427A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14421175"/>
      <w:docPartObj>
        <w:docPartGallery w:val="Page Numbers (Top of Page)"/>
        <w:docPartUnique/>
      </w:docPartObj>
    </w:sdtPr>
    <w:sdtEndPr/>
    <w:sdtContent>
      <w:p w:rsidR="006427A8" w:rsidRDefault="006427A8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52CB">
          <w:rPr>
            <w:noProof/>
          </w:rPr>
          <w:t>2</w:t>
        </w:r>
        <w:r>
          <w:fldChar w:fldCharType="end"/>
        </w:r>
      </w:p>
    </w:sdtContent>
  </w:sdt>
  <w:p w:rsidR="006427A8" w:rsidRDefault="006427A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362C31"/>
    <w:multiLevelType w:val="hybridMultilevel"/>
    <w:tmpl w:val="61D810EA"/>
    <w:lvl w:ilvl="0" w:tplc="029C75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292"/>
    <w:rsid w:val="000C606A"/>
    <w:rsid w:val="00105854"/>
    <w:rsid w:val="00133441"/>
    <w:rsid w:val="001B2292"/>
    <w:rsid w:val="00256FD8"/>
    <w:rsid w:val="002A32F4"/>
    <w:rsid w:val="002C1859"/>
    <w:rsid w:val="002C6E48"/>
    <w:rsid w:val="00425D21"/>
    <w:rsid w:val="004877E9"/>
    <w:rsid w:val="004B1C49"/>
    <w:rsid w:val="005C1674"/>
    <w:rsid w:val="006427A8"/>
    <w:rsid w:val="00643F66"/>
    <w:rsid w:val="006F293A"/>
    <w:rsid w:val="00736B99"/>
    <w:rsid w:val="00753C70"/>
    <w:rsid w:val="00790CD5"/>
    <w:rsid w:val="007B6711"/>
    <w:rsid w:val="007E7791"/>
    <w:rsid w:val="00841FC3"/>
    <w:rsid w:val="008452CB"/>
    <w:rsid w:val="00864700"/>
    <w:rsid w:val="008F13A3"/>
    <w:rsid w:val="009547CD"/>
    <w:rsid w:val="009E44D8"/>
    <w:rsid w:val="00A44570"/>
    <w:rsid w:val="00AC4514"/>
    <w:rsid w:val="00AE5C0B"/>
    <w:rsid w:val="00B80E82"/>
    <w:rsid w:val="00B92742"/>
    <w:rsid w:val="00BC4EA1"/>
    <w:rsid w:val="00BC7773"/>
    <w:rsid w:val="00CB66C8"/>
    <w:rsid w:val="00CF1EF8"/>
    <w:rsid w:val="00D21213"/>
    <w:rsid w:val="00D579AD"/>
    <w:rsid w:val="00DB3D7A"/>
    <w:rsid w:val="00DE7FD0"/>
    <w:rsid w:val="00E44A17"/>
    <w:rsid w:val="00E64D08"/>
    <w:rsid w:val="00EE6875"/>
    <w:rsid w:val="00EF5EEF"/>
    <w:rsid w:val="00FA7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48335"/>
  <w15:docId w15:val="{3C06BF39-BB2C-4686-9EFB-F4779A4A1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27A8"/>
    <w:pPr>
      <w:spacing w:after="60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56FD8"/>
  </w:style>
  <w:style w:type="paragraph" w:customStyle="1" w:styleId="ConsPlusNonformat">
    <w:name w:val="ConsPlusNonformat"/>
    <w:rsid w:val="006427A8"/>
    <w:pPr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427A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427A8"/>
    <w:pPr>
      <w:tabs>
        <w:tab w:val="center" w:pos="4677"/>
        <w:tab w:val="right" w:pos="9355"/>
      </w:tabs>
      <w:spacing w:after="0"/>
    </w:pPr>
  </w:style>
  <w:style w:type="character" w:customStyle="1" w:styleId="a5">
    <w:name w:val="Верхний колонтитул Знак"/>
    <w:basedOn w:val="a0"/>
    <w:link w:val="a4"/>
    <w:uiPriority w:val="99"/>
    <w:rsid w:val="006427A8"/>
    <w:rPr>
      <w:rFonts w:eastAsia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427A8"/>
    <w:pPr>
      <w:tabs>
        <w:tab w:val="center" w:pos="4677"/>
        <w:tab w:val="right" w:pos="9355"/>
      </w:tabs>
      <w:spacing w:after="0"/>
    </w:pPr>
  </w:style>
  <w:style w:type="character" w:customStyle="1" w:styleId="a7">
    <w:name w:val="Нижний колонтитул Знак"/>
    <w:basedOn w:val="a0"/>
    <w:link w:val="a6"/>
    <w:uiPriority w:val="99"/>
    <w:rsid w:val="006427A8"/>
    <w:rPr>
      <w:rFonts w:eastAsia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427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427A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User120</dc:creator>
  <cp:keywords/>
  <dc:description/>
  <cp:lastModifiedBy>Ковтуновская Анна Николаевна</cp:lastModifiedBy>
  <cp:revision>9</cp:revision>
  <cp:lastPrinted>2024-04-15T14:56:00Z</cp:lastPrinted>
  <dcterms:created xsi:type="dcterms:W3CDTF">2024-02-06T14:56:00Z</dcterms:created>
  <dcterms:modified xsi:type="dcterms:W3CDTF">2025-02-20T07:54:00Z</dcterms:modified>
</cp:coreProperties>
</file>